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>Gdańsk, 2015-03-23</w:t>
      </w:r>
    </w:p>
    <w:p>
      <w:pPr>
        <w:pStyle w:val="style0"/>
      </w:pPr>
      <w:r>
        <w:rPr>
          <w:sz w:val="28"/>
          <w:szCs w:val="28"/>
        </w:rPr>
      </w:r>
    </w:p>
    <w:p>
      <w:pPr>
        <w:pStyle w:val="style0"/>
      </w:pPr>
      <w:r>
        <w:rPr>
          <w:sz w:val="28"/>
          <w:szCs w:val="28"/>
        </w:rPr>
        <w:t>PRACA SEMESTRALNA W II SEMESTRZE ROKU SZKOLNEGO 2014/2015</w:t>
      </w:r>
    </w:p>
    <w:p>
      <w:pPr>
        <w:pStyle w:val="style0"/>
      </w:pPr>
      <w:r>
        <w:rPr>
          <w:sz w:val="28"/>
          <w:szCs w:val="28"/>
        </w:rPr>
        <w:t>TYTUŁ PRACY: „GDAŃSK-MOJA GMINA”.</w:t>
      </w:r>
    </w:p>
    <w:p>
      <w:pPr>
        <w:pStyle w:val="style0"/>
      </w:pPr>
      <w:r>
        <w:rPr>
          <w:sz w:val="28"/>
          <w:szCs w:val="28"/>
        </w:rPr>
      </w:r>
    </w:p>
    <w:p>
      <w:pPr>
        <w:pStyle w:val="style0"/>
        <w:jc w:val="both"/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Mija 25 lat od uchwalenia przez Sejm Rzeczypospolitej Polskiej ustawy o samorządzie gminnym(DZ.U. NR 16 z 1990).  Przez te lata                                            gminy przestały wykonywać wyłącznie polecenia władzy centralnej. Stały się</w:t>
      </w:r>
    </w:p>
    <w:p>
      <w:pPr>
        <w:pStyle w:val="style0"/>
        <w:jc w:val="both"/>
      </w:pPr>
      <w:r>
        <w:rPr>
          <w:sz w:val="28"/>
          <w:szCs w:val="28"/>
        </w:rPr>
        <w:t>samorządem mieszkańców na danym terenie. To dorośli  mieszkańcy wybierają swoich przedstawicieli: 34 radnych  Rady Miasta Gdańska, radnych Rady Dzielnicy Gdańsk- Siedlce oraz władzę wykonawczą- Prezydenta Miasta Gdańska. Proszę o wykonanie do końca kwietnia 2015r.  pracy semestralnej pt. „Gdańsk-moja gmina”. Forma wykonania dowolna: prezentacja multimedialna, album, plakat itp.</w:t>
      </w:r>
    </w:p>
    <w:p>
      <w:pPr>
        <w:pStyle w:val="style0"/>
        <w:jc w:val="both"/>
      </w:pP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Proszę o wykorzystanie poniższych  haseł( tytułów kart):</w:t>
      </w:r>
    </w:p>
    <w:p>
      <w:pPr>
        <w:pStyle w:val="style0"/>
        <w:jc w:val="both"/>
      </w:pPr>
      <w:r>
        <w:rPr>
          <w:sz w:val="28"/>
          <w:szCs w:val="28"/>
        </w:rPr>
        <w:t>I WYBÓR WŁADZ GMINY WEDŁUG KONSTYTUCJI RZECZYPOSPOLITEJ POLSKIEJ</w:t>
      </w:r>
    </w:p>
    <w:p>
      <w:pPr>
        <w:pStyle w:val="style0"/>
        <w:jc w:val="both"/>
      </w:pPr>
      <w:r>
        <w:rPr>
          <w:sz w:val="28"/>
          <w:szCs w:val="28"/>
        </w:rPr>
        <w:t>II WYNIKI WYBORÓW SAMORZĄDOWYCH W LATACH 2014-2015-DO RADY  MIASTA GDAŃSKA, NA PREZYDENTA GDAŃSKA</w:t>
      </w:r>
    </w:p>
    <w:p>
      <w:pPr>
        <w:pStyle w:val="style0"/>
        <w:jc w:val="both"/>
      </w:pPr>
      <w:r>
        <w:rPr>
          <w:sz w:val="28"/>
          <w:szCs w:val="28"/>
        </w:rPr>
        <w:t>III WYBORY DO RADY DZIELNICY GDAŃSK-SIEDLCE(22.03.2015)</w:t>
      </w:r>
    </w:p>
    <w:p>
      <w:pPr>
        <w:pStyle w:val="style0"/>
        <w:jc w:val="both"/>
      </w:pPr>
      <w:r>
        <w:rPr>
          <w:sz w:val="28"/>
          <w:szCs w:val="28"/>
        </w:rPr>
        <w:t>IV UPRAWNIENIA RADNYCH RADY DZIELNICY GDAŃSK-SIEDLCE</w:t>
      </w:r>
    </w:p>
    <w:p>
      <w:pPr>
        <w:pStyle w:val="style0"/>
        <w:jc w:val="both"/>
      </w:pPr>
      <w:r>
        <w:rPr>
          <w:sz w:val="28"/>
          <w:szCs w:val="28"/>
        </w:rPr>
        <w:t>V ONI ZMIENILI GDAŃSK( W LATACH 1990-2015).WYBÓR I PRZEDSTAWIENIE TRZECH POSTACI OBYWATELI GDAŃSKA</w:t>
      </w:r>
    </w:p>
    <w:p>
      <w:pPr>
        <w:pStyle w:val="style0"/>
        <w:jc w:val="both"/>
      </w:pPr>
      <w:r>
        <w:rPr>
          <w:sz w:val="28"/>
          <w:szCs w:val="28"/>
        </w:rPr>
        <w:t>VI WYWIAD Z CIEKAWYM CZŁOWIEKIEM, MIESZKAŃCEM GDAŃSKA, KTÓRY ZMIENIŁ, ZMIENIA GDAŃSK NP. RODZICEM, ARCHITEKTEM, LEKARZEM,</w:t>
      </w:r>
    </w:p>
    <w:p>
      <w:pPr>
        <w:pStyle w:val="style0"/>
        <w:jc w:val="both"/>
      </w:pPr>
      <w:r>
        <w:rPr>
          <w:sz w:val="28"/>
          <w:szCs w:val="28"/>
        </w:rPr>
        <w:t>SIOSTRĄ/KSIĘDZEM, RADNYM, URZĘDNIKIEM, NAUCZYCIELEM ITP.</w:t>
      </w:r>
    </w:p>
    <w:p>
      <w:pPr>
        <w:pStyle w:val="style0"/>
        <w:jc w:val="both"/>
      </w:pPr>
      <w:r>
        <w:rPr>
          <w:sz w:val="28"/>
          <w:szCs w:val="28"/>
        </w:rPr>
        <w:t>VII MIASTO SPOTKAŃ NP.FESTIWALE, WYMIANA MŁODZIEŻY</w:t>
      </w:r>
    </w:p>
    <w:p>
      <w:pPr>
        <w:pStyle w:val="style0"/>
        <w:jc w:val="both"/>
      </w:pPr>
      <w:r>
        <w:rPr>
          <w:sz w:val="28"/>
          <w:szCs w:val="28"/>
        </w:rPr>
        <w:t>VIII ŻYCIE RELIGIJNE</w:t>
      </w:r>
    </w:p>
    <w:p>
      <w:pPr>
        <w:pStyle w:val="style0"/>
        <w:jc w:val="both"/>
      </w:pPr>
      <w:r>
        <w:rPr>
          <w:sz w:val="28"/>
          <w:szCs w:val="28"/>
        </w:rPr>
        <w:t>IX ŻYCIE SPOŁECZNE NP.PARTIE POLITYCZNE ,ORGANIZACJE POZARZĄDOWE</w:t>
      </w:r>
    </w:p>
    <w:p>
      <w:pPr>
        <w:pStyle w:val="style0"/>
        <w:jc w:val="both"/>
      </w:pPr>
      <w:r>
        <w:rPr>
          <w:sz w:val="28"/>
          <w:szCs w:val="28"/>
        </w:rPr>
        <w:t>X ŻYCIE GOSPODARCZE(PRZEDSIĘBIORCY, INWESTORZY)</w:t>
      </w:r>
    </w:p>
    <w:p>
      <w:pPr>
        <w:pStyle w:val="style0"/>
        <w:jc w:val="both"/>
      </w:pPr>
      <w:r>
        <w:rPr>
          <w:sz w:val="28"/>
          <w:szCs w:val="28"/>
        </w:rPr>
        <w:t>XI PRZESTRZENIE DLA PRZEDSIĘBIORCZOŚCI NP.PARK NAUKOWO-TECHNOLOGICZNY</w:t>
      </w:r>
    </w:p>
    <w:p>
      <w:pPr>
        <w:pStyle w:val="style0"/>
        <w:jc w:val="both"/>
      </w:pPr>
      <w:r>
        <w:rPr>
          <w:sz w:val="28"/>
          <w:szCs w:val="28"/>
        </w:rPr>
        <w:t>XII GDAŃSK NAD WODĄ</w:t>
      </w:r>
    </w:p>
    <w:p>
      <w:pPr>
        <w:pStyle w:val="style22"/>
        <w:numPr>
          <w:ilvl w:val="0"/>
          <w:numId w:val="1"/>
        </w:numPr>
        <w:jc w:val="both"/>
      </w:pPr>
      <w:r>
        <w:rPr>
          <w:sz w:val="28"/>
          <w:szCs w:val="28"/>
        </w:rPr>
        <w:t>PORT GDAŃSKI</w:t>
      </w:r>
    </w:p>
    <w:p>
      <w:pPr>
        <w:pStyle w:val="style22"/>
        <w:numPr>
          <w:ilvl w:val="0"/>
          <w:numId w:val="1"/>
        </w:numPr>
        <w:jc w:val="both"/>
      </w:pPr>
      <w:r>
        <w:rPr>
          <w:sz w:val="28"/>
          <w:szCs w:val="28"/>
        </w:rPr>
        <w:t>NARODOWE CENTRUM ŻEGLARSTWA</w:t>
      </w:r>
    </w:p>
    <w:p>
      <w:pPr>
        <w:pStyle w:val="style22"/>
        <w:numPr>
          <w:ilvl w:val="0"/>
          <w:numId w:val="1"/>
        </w:numPr>
        <w:jc w:val="both"/>
      </w:pPr>
      <w:r>
        <w:rPr>
          <w:sz w:val="28"/>
          <w:szCs w:val="28"/>
        </w:rPr>
        <w:t>PROJEKT „PĘTLA ŻUŁAWSKA”</w:t>
      </w:r>
    </w:p>
    <w:p>
      <w:pPr>
        <w:pStyle w:val="style22"/>
        <w:numPr>
          <w:ilvl w:val="0"/>
          <w:numId w:val="1"/>
        </w:numPr>
        <w:jc w:val="both"/>
      </w:pPr>
      <w:r>
        <w:rPr>
          <w:sz w:val="28"/>
          <w:szCs w:val="28"/>
        </w:rPr>
        <w:t>BIAŁA FLOTA</w:t>
      </w:r>
    </w:p>
    <w:p>
      <w:pPr>
        <w:pStyle w:val="style22"/>
        <w:numPr>
          <w:ilvl w:val="0"/>
          <w:numId w:val="1"/>
        </w:numPr>
        <w:jc w:val="both"/>
      </w:pPr>
      <w:r>
        <w:rPr>
          <w:sz w:val="28"/>
          <w:szCs w:val="28"/>
        </w:rPr>
        <w:t>ODBUDOWA BRZEGÓW MOTŁAWY</w:t>
      </w:r>
    </w:p>
    <w:p>
      <w:pPr>
        <w:pStyle w:val="style22"/>
        <w:numPr>
          <w:ilvl w:val="0"/>
          <w:numId w:val="1"/>
        </w:numPr>
        <w:jc w:val="both"/>
      </w:pPr>
      <w:r>
        <w:rPr>
          <w:sz w:val="28"/>
          <w:szCs w:val="28"/>
        </w:rPr>
        <w:t>GDAŃSKIE FONTANNY I ZDROJE ULICZNE</w:t>
      </w:r>
    </w:p>
    <w:p>
      <w:pPr>
        <w:pStyle w:val="style22"/>
        <w:jc w:val="both"/>
        <w:ind w:hanging="0" w:left="0" w:right="0"/>
      </w:pPr>
      <w:r>
        <w:rPr>
          <w:sz w:val="28"/>
          <w:szCs w:val="28"/>
        </w:rPr>
        <w:t>XIII BEZPIECZEŃSTWO</w:t>
      </w:r>
    </w:p>
    <w:p>
      <w:pPr>
        <w:pStyle w:val="style22"/>
        <w:numPr>
          <w:ilvl w:val="0"/>
          <w:numId w:val="2"/>
        </w:numPr>
        <w:jc w:val="both"/>
      </w:pPr>
      <w:r>
        <w:rPr>
          <w:sz w:val="28"/>
          <w:szCs w:val="28"/>
        </w:rPr>
        <w:t>ZINTEGROWANE CENTRUM ZARZĄDZANIA KRYZYSOWEGO</w:t>
      </w:r>
    </w:p>
    <w:p>
      <w:pPr>
        <w:pStyle w:val="style22"/>
        <w:numPr>
          <w:ilvl w:val="0"/>
          <w:numId w:val="2"/>
        </w:numPr>
        <w:jc w:val="both"/>
      </w:pPr>
      <w:r>
        <w:rPr>
          <w:sz w:val="28"/>
          <w:szCs w:val="28"/>
        </w:rPr>
        <w:t>PAŃSTWOWA STRAŻ POŻARNA</w:t>
      </w:r>
    </w:p>
    <w:p>
      <w:pPr>
        <w:pStyle w:val="style22"/>
        <w:numPr>
          <w:ilvl w:val="0"/>
          <w:numId w:val="2"/>
        </w:numPr>
        <w:jc w:val="both"/>
      </w:pPr>
      <w:r>
        <w:rPr>
          <w:sz w:val="28"/>
          <w:szCs w:val="28"/>
        </w:rPr>
        <w:t>POLICJA</w:t>
      </w:r>
    </w:p>
    <w:p>
      <w:pPr>
        <w:pStyle w:val="style22"/>
        <w:numPr>
          <w:ilvl w:val="0"/>
          <w:numId w:val="2"/>
        </w:numPr>
        <w:jc w:val="both"/>
      </w:pPr>
      <w:r>
        <w:rPr>
          <w:sz w:val="28"/>
          <w:szCs w:val="28"/>
        </w:rPr>
        <w:t>POGOTOWIE RATUNKOWE</w:t>
      </w:r>
    </w:p>
    <w:p>
      <w:pPr>
        <w:pStyle w:val="style22"/>
        <w:numPr>
          <w:ilvl w:val="0"/>
          <w:numId w:val="2"/>
        </w:numPr>
        <w:jc w:val="both"/>
      </w:pPr>
      <w:r>
        <w:rPr>
          <w:sz w:val="28"/>
          <w:szCs w:val="28"/>
        </w:rPr>
        <w:t>ZAGROŻENIE PRZECIWPOWODZIOWE</w:t>
      </w:r>
    </w:p>
    <w:p>
      <w:pPr>
        <w:pStyle w:val="style22"/>
        <w:numPr>
          <w:ilvl w:val="0"/>
          <w:numId w:val="2"/>
        </w:numPr>
        <w:jc w:val="both"/>
      </w:pPr>
      <w:r>
        <w:rPr>
          <w:sz w:val="28"/>
          <w:szCs w:val="28"/>
        </w:rPr>
        <w:t>DOBRA WODA I ATMOSFERA</w:t>
      </w:r>
    </w:p>
    <w:p>
      <w:pPr>
        <w:pStyle w:val="style22"/>
        <w:numPr>
          <w:ilvl w:val="0"/>
          <w:numId w:val="2"/>
        </w:numPr>
        <w:jc w:val="both"/>
      </w:pPr>
      <w:r>
        <w:rPr>
          <w:sz w:val="28"/>
          <w:szCs w:val="28"/>
        </w:rPr>
        <w:t>GOSPODARKA WODNO-ŚCIEKOWA</w:t>
      </w:r>
    </w:p>
    <w:p>
      <w:pPr>
        <w:pStyle w:val="style22"/>
        <w:numPr>
          <w:ilvl w:val="0"/>
          <w:numId w:val="2"/>
        </w:numPr>
        <w:jc w:val="both"/>
      </w:pPr>
      <w:r>
        <w:rPr>
          <w:sz w:val="28"/>
          <w:szCs w:val="28"/>
        </w:rPr>
        <w:t>ELEKTROCIEPŁOWNIA WYBRZEŻE I GDAŃSKIE PRZEDSIĘBIORSTWO ENERGETYKI CIEPLNEJ</w:t>
      </w:r>
    </w:p>
    <w:p>
      <w:pPr>
        <w:pStyle w:val="style22"/>
        <w:numPr>
          <w:ilvl w:val="0"/>
          <w:numId w:val="2"/>
        </w:numPr>
        <w:jc w:val="both"/>
      </w:pPr>
      <w:r>
        <w:rPr>
          <w:sz w:val="28"/>
          <w:szCs w:val="28"/>
        </w:rPr>
        <w:t>PRZYJAZNE DLA ŚRODOWISKA NOŚNIKI ENERGII</w:t>
      </w:r>
    </w:p>
    <w:p>
      <w:pPr>
        <w:pStyle w:val="style22"/>
        <w:numPr>
          <w:ilvl w:val="0"/>
          <w:numId w:val="2"/>
        </w:numPr>
        <w:jc w:val="both"/>
      </w:pPr>
      <w:r>
        <w:rPr>
          <w:sz w:val="28"/>
          <w:szCs w:val="28"/>
        </w:rPr>
        <w:t>ODPADY KOMUNALNE</w:t>
      </w:r>
    </w:p>
    <w:p>
      <w:pPr>
        <w:pStyle w:val="style22"/>
        <w:jc w:val="both"/>
        <w:ind w:hanging="0" w:left="142" w:right="0"/>
      </w:pPr>
      <w:r>
        <w:rPr>
          <w:sz w:val="28"/>
          <w:szCs w:val="28"/>
        </w:rPr>
        <w:t>XV KOMUNIKACJA</w:t>
      </w:r>
    </w:p>
    <w:p>
      <w:pPr>
        <w:pStyle w:val="style22"/>
        <w:numPr>
          <w:ilvl w:val="0"/>
          <w:numId w:val="3"/>
        </w:numPr>
        <w:jc w:val="both"/>
        <w:ind w:hanging="0" w:left="709" w:right="0"/>
      </w:pPr>
      <w:r>
        <w:rPr>
          <w:sz w:val="28"/>
          <w:szCs w:val="28"/>
        </w:rPr>
        <w:t>ZINTEGROWANY SYSTEM ZARZĄDZANIA RUCHEM TRISTAR W GDAŃSKU</w:t>
      </w:r>
    </w:p>
    <w:p>
      <w:pPr>
        <w:pStyle w:val="style22"/>
        <w:numPr>
          <w:ilvl w:val="0"/>
          <w:numId w:val="3"/>
        </w:numPr>
        <w:jc w:val="both"/>
        <w:ind w:hanging="0" w:left="709" w:right="0"/>
      </w:pPr>
      <w:r>
        <w:rPr>
          <w:sz w:val="28"/>
          <w:szCs w:val="28"/>
        </w:rPr>
        <w:t>INWESTYCJE DROGOWE W GDAŃSKU W LATACH 1990-2015</w:t>
      </w:r>
    </w:p>
    <w:p>
      <w:pPr>
        <w:pStyle w:val="style22"/>
        <w:jc w:val="both"/>
        <w:ind w:hanging="709" w:left="851" w:right="0"/>
      </w:pPr>
      <w:r>
        <w:rPr>
          <w:sz w:val="28"/>
          <w:szCs w:val="28"/>
        </w:rPr>
        <w:t>XVI MIASTO KULTURY, WOLNOŚCI I SOLIDARNOŚCI</w:t>
      </w:r>
    </w:p>
    <w:p>
      <w:pPr>
        <w:pStyle w:val="style22"/>
        <w:numPr>
          <w:ilvl w:val="0"/>
          <w:numId w:val="4"/>
        </w:numPr>
        <w:jc w:val="both"/>
        <w:ind w:hanging="425" w:left="851" w:right="0"/>
      </w:pPr>
      <w:r>
        <w:rPr>
          <w:sz w:val="28"/>
          <w:szCs w:val="28"/>
        </w:rPr>
        <w:t>EUROPEJSKIE CENTRUM SOLIDARNOŚCI</w:t>
      </w:r>
    </w:p>
    <w:p>
      <w:pPr>
        <w:pStyle w:val="style22"/>
        <w:numPr>
          <w:ilvl w:val="0"/>
          <w:numId w:val="4"/>
        </w:numPr>
        <w:jc w:val="both"/>
        <w:ind w:hanging="425" w:left="851" w:right="0"/>
      </w:pPr>
      <w:r>
        <w:rPr>
          <w:sz w:val="28"/>
          <w:szCs w:val="28"/>
        </w:rPr>
        <w:t>GDAŃSKI TEATR SZEKSPIROWSKI</w:t>
      </w:r>
    </w:p>
    <w:p>
      <w:pPr>
        <w:pStyle w:val="style22"/>
        <w:numPr>
          <w:ilvl w:val="0"/>
          <w:numId w:val="4"/>
        </w:numPr>
        <w:jc w:val="both"/>
        <w:ind w:hanging="425" w:left="851" w:right="0"/>
      </w:pPr>
      <w:r>
        <w:rPr>
          <w:sz w:val="28"/>
          <w:szCs w:val="28"/>
        </w:rPr>
        <w:t>MUZEUM II WOJNY ŚWIATOWEJ I INNE MUZEA</w:t>
      </w:r>
    </w:p>
    <w:p>
      <w:pPr>
        <w:pStyle w:val="style22"/>
        <w:numPr>
          <w:ilvl w:val="0"/>
          <w:numId w:val="4"/>
        </w:numPr>
        <w:jc w:val="both"/>
        <w:ind w:hanging="425" w:left="851" w:right="0"/>
      </w:pPr>
      <w:r>
        <w:rPr>
          <w:sz w:val="28"/>
          <w:szCs w:val="28"/>
        </w:rPr>
        <w:t>ZABYTKI</w:t>
      </w:r>
    </w:p>
    <w:p>
      <w:pPr>
        <w:pStyle w:val="style22"/>
        <w:numPr>
          <w:ilvl w:val="0"/>
          <w:numId w:val="4"/>
        </w:numPr>
        <w:jc w:val="both"/>
        <w:ind w:hanging="425" w:left="851" w:right="0"/>
      </w:pPr>
      <w:r>
        <w:rPr>
          <w:sz w:val="28"/>
          <w:szCs w:val="28"/>
        </w:rPr>
        <w:t>OŚRODEK KULTURY MORSKIEJ</w:t>
      </w:r>
    </w:p>
    <w:p>
      <w:pPr>
        <w:pStyle w:val="style22"/>
        <w:numPr>
          <w:ilvl w:val="0"/>
          <w:numId w:val="4"/>
        </w:numPr>
        <w:jc w:val="both"/>
        <w:ind w:hanging="425" w:left="851" w:right="0"/>
      </w:pPr>
      <w:r>
        <w:rPr>
          <w:sz w:val="28"/>
          <w:szCs w:val="28"/>
        </w:rPr>
        <w:t>FILHARMONIA BAŁTYCKA</w:t>
      </w:r>
    </w:p>
    <w:p>
      <w:pPr>
        <w:pStyle w:val="style22"/>
        <w:numPr>
          <w:ilvl w:val="0"/>
          <w:numId w:val="4"/>
        </w:numPr>
        <w:jc w:val="both"/>
        <w:ind w:hanging="425" w:left="851" w:right="0"/>
      </w:pPr>
      <w:r>
        <w:rPr>
          <w:sz w:val="28"/>
          <w:szCs w:val="28"/>
        </w:rPr>
        <w:t>GALERIE PLASTYCZNE</w:t>
      </w:r>
    </w:p>
    <w:p>
      <w:pPr>
        <w:pStyle w:val="style22"/>
        <w:jc w:val="both"/>
        <w:ind w:hanging="851" w:left="851" w:right="0"/>
      </w:pPr>
      <w:r>
        <w:rPr>
          <w:sz w:val="28"/>
          <w:szCs w:val="28"/>
        </w:rPr>
      </w:r>
    </w:p>
    <w:p>
      <w:pPr>
        <w:pStyle w:val="style22"/>
        <w:jc w:val="both"/>
        <w:ind w:hanging="709" w:left="851" w:right="0"/>
      </w:pPr>
      <w:r>
        <w:rPr>
          <w:sz w:val="28"/>
          <w:szCs w:val="28"/>
        </w:rPr>
        <w:t>XVII GDAŃSK-MIASTO SPORTU REKREACJI</w:t>
      </w:r>
    </w:p>
    <w:p>
      <w:pPr>
        <w:pStyle w:val="style22"/>
        <w:numPr>
          <w:ilvl w:val="0"/>
          <w:numId w:val="5"/>
        </w:numPr>
        <w:jc w:val="both"/>
        <w:ind w:hanging="0" w:left="426" w:right="0"/>
      </w:pPr>
      <w:r>
        <w:rPr>
          <w:sz w:val="28"/>
          <w:szCs w:val="28"/>
        </w:rPr>
        <w:t>STADION PGE ARENA GDAŃSK</w:t>
      </w:r>
    </w:p>
    <w:p>
      <w:pPr>
        <w:pStyle w:val="style22"/>
        <w:numPr>
          <w:ilvl w:val="0"/>
          <w:numId w:val="5"/>
        </w:numPr>
        <w:jc w:val="both"/>
        <w:ind w:hanging="0" w:left="426" w:right="0"/>
      </w:pPr>
      <w:r>
        <w:rPr>
          <w:sz w:val="28"/>
          <w:szCs w:val="28"/>
        </w:rPr>
        <w:t>HALA ERGO ARENA</w:t>
      </w:r>
    </w:p>
    <w:p>
      <w:pPr>
        <w:pStyle w:val="style22"/>
        <w:numPr>
          <w:ilvl w:val="0"/>
          <w:numId w:val="5"/>
        </w:numPr>
        <w:jc w:val="both"/>
        <w:ind w:hanging="0" w:left="426" w:right="0"/>
      </w:pPr>
      <w:r>
        <w:rPr>
          <w:sz w:val="28"/>
          <w:szCs w:val="28"/>
        </w:rPr>
        <w:t>GDAŃSKI PROGRAM BUDOWY BOISK( EURO, ORLIK 2012, JUNIOR 2012)</w:t>
      </w:r>
    </w:p>
    <w:p>
      <w:pPr>
        <w:pStyle w:val="style22"/>
        <w:numPr>
          <w:ilvl w:val="0"/>
          <w:numId w:val="5"/>
        </w:numPr>
        <w:jc w:val="both"/>
        <w:ind w:hanging="0" w:left="426" w:right="0"/>
      </w:pPr>
      <w:r>
        <w:rPr>
          <w:sz w:val="28"/>
          <w:szCs w:val="28"/>
        </w:rPr>
        <w:t>PRZYJAZNE PLACE ZABAW I SIŁOWNIE NA POWIETRZU</w:t>
      </w:r>
    </w:p>
    <w:p>
      <w:pPr>
        <w:pStyle w:val="style22"/>
        <w:numPr>
          <w:ilvl w:val="0"/>
          <w:numId w:val="5"/>
        </w:numPr>
        <w:jc w:val="both"/>
        <w:ind w:hanging="0" w:left="426" w:right="0"/>
      </w:pPr>
      <w:r>
        <w:rPr>
          <w:sz w:val="28"/>
          <w:szCs w:val="28"/>
        </w:rPr>
        <w:t>PARKI I TERENY REKREACYJNE</w:t>
      </w:r>
    </w:p>
    <w:p>
      <w:pPr>
        <w:pStyle w:val="style22"/>
        <w:jc w:val="both"/>
        <w:ind w:hanging="0" w:left="426" w:right="0"/>
      </w:pPr>
      <w:r>
        <w:rPr>
          <w:sz w:val="28"/>
          <w:szCs w:val="28"/>
        </w:rPr>
      </w:r>
    </w:p>
    <w:p>
      <w:pPr>
        <w:pStyle w:val="style22"/>
        <w:jc w:val="both"/>
        <w:ind w:hanging="851" w:left="851" w:right="0"/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XVIII NAUKA I EDUKACJA NA POZIOMIE EUROPEJSKI</w:t>
      </w:r>
    </w:p>
    <w:p>
      <w:pPr>
        <w:pStyle w:val="style22"/>
        <w:numPr>
          <w:ilvl w:val="0"/>
          <w:numId w:val="6"/>
        </w:numPr>
        <w:jc w:val="both"/>
        <w:ind w:hanging="0" w:left="709" w:right="0"/>
      </w:pPr>
      <w:r>
        <w:rPr>
          <w:sz w:val="28"/>
          <w:szCs w:val="28"/>
        </w:rPr>
        <w:t>OPIEKA DLA NAJMŁODSZYCH(ŻŁOBKI, PRZEDSZKOLA)</w:t>
      </w:r>
    </w:p>
    <w:p>
      <w:pPr>
        <w:pStyle w:val="style22"/>
        <w:numPr>
          <w:ilvl w:val="0"/>
          <w:numId w:val="6"/>
        </w:numPr>
        <w:jc w:val="both"/>
        <w:ind w:hanging="0" w:left="709" w:right="0"/>
      </w:pPr>
      <w:r>
        <w:rPr>
          <w:sz w:val="28"/>
          <w:szCs w:val="28"/>
        </w:rPr>
        <w:t>SZKOŁY PODSTAWOWE</w:t>
      </w:r>
    </w:p>
    <w:p>
      <w:pPr>
        <w:pStyle w:val="style22"/>
        <w:numPr>
          <w:ilvl w:val="0"/>
          <w:numId w:val="6"/>
        </w:numPr>
        <w:jc w:val="both"/>
        <w:ind w:hanging="0" w:left="709" w:right="0"/>
      </w:pPr>
      <w:r>
        <w:rPr>
          <w:sz w:val="28"/>
          <w:szCs w:val="28"/>
        </w:rPr>
        <w:t>SZKOŁY ŚREDNIE</w:t>
      </w:r>
    </w:p>
    <w:p>
      <w:pPr>
        <w:pStyle w:val="style22"/>
        <w:numPr>
          <w:ilvl w:val="0"/>
          <w:numId w:val="6"/>
        </w:numPr>
        <w:jc w:val="both"/>
        <w:ind w:hanging="0" w:left="709" w:right="0"/>
      </w:pPr>
      <w:r>
        <w:rPr>
          <w:sz w:val="28"/>
          <w:szCs w:val="28"/>
        </w:rPr>
        <w:t>GDAŃSKA PLATFORMA EDUKACYJNA</w:t>
      </w:r>
    </w:p>
    <w:p>
      <w:pPr>
        <w:pStyle w:val="style22"/>
        <w:numPr>
          <w:ilvl w:val="0"/>
          <w:numId w:val="6"/>
        </w:numPr>
        <w:jc w:val="both"/>
        <w:ind w:hanging="0" w:left="709" w:right="0"/>
      </w:pPr>
      <w:r>
        <w:rPr>
          <w:sz w:val="28"/>
          <w:szCs w:val="28"/>
        </w:rPr>
        <w:t>PROGRAM STYPENDIALNY DLA UCZNIÓW I STUDENTÓW M.IN.</w:t>
      </w:r>
    </w:p>
    <w:p>
      <w:pPr>
        <w:pStyle w:val="style22"/>
        <w:jc w:val="both"/>
        <w:ind w:hanging="0" w:left="709" w:right="0"/>
      </w:pPr>
      <w:r>
        <w:rPr>
          <w:sz w:val="28"/>
          <w:szCs w:val="28"/>
        </w:rPr>
        <w:t>STYPENDIUM IM. DANIELA FAHRENHEITA</w:t>
      </w:r>
    </w:p>
    <w:p>
      <w:pPr>
        <w:pStyle w:val="style22"/>
        <w:numPr>
          <w:ilvl w:val="0"/>
          <w:numId w:val="7"/>
        </w:numPr>
        <w:jc w:val="both"/>
        <w:ind w:hanging="0" w:left="709" w:right="0"/>
      </w:pPr>
      <w:r>
        <w:rPr>
          <w:sz w:val="28"/>
          <w:szCs w:val="28"/>
        </w:rPr>
        <w:t xml:space="preserve">„ </w:t>
      </w:r>
      <w:r>
        <w:rPr>
          <w:sz w:val="28"/>
          <w:szCs w:val="28"/>
        </w:rPr>
        <w:t>GENERAŁ ZARUSKI” I PROGRAM EDUKACJI MORSKIEJ</w:t>
      </w:r>
    </w:p>
    <w:p>
      <w:pPr>
        <w:pStyle w:val="style22"/>
        <w:numPr>
          <w:ilvl w:val="0"/>
          <w:numId w:val="7"/>
        </w:numPr>
        <w:jc w:val="both"/>
        <w:ind w:hanging="0" w:left="709" w:right="0"/>
      </w:pPr>
      <w:r>
        <w:rPr>
          <w:sz w:val="28"/>
          <w:szCs w:val="28"/>
        </w:rPr>
        <w:t>BAŁTYCKI KAMPUS UNIWERSYTETU GDAŃSKIEGO</w:t>
      </w:r>
    </w:p>
    <w:p>
      <w:pPr>
        <w:pStyle w:val="style22"/>
        <w:numPr>
          <w:ilvl w:val="0"/>
          <w:numId w:val="7"/>
        </w:numPr>
        <w:jc w:val="both"/>
        <w:ind w:hanging="0" w:left="709" w:right="0"/>
      </w:pPr>
      <w:r>
        <w:rPr>
          <w:sz w:val="28"/>
          <w:szCs w:val="28"/>
        </w:rPr>
        <w:t>POLITECHNIKA GDAŃSKA</w:t>
      </w:r>
    </w:p>
    <w:p>
      <w:pPr>
        <w:pStyle w:val="style22"/>
        <w:numPr>
          <w:ilvl w:val="0"/>
          <w:numId w:val="7"/>
        </w:numPr>
        <w:jc w:val="both"/>
        <w:ind w:hanging="0" w:left="709" w:right="0"/>
      </w:pPr>
      <w:r>
        <w:rPr>
          <w:sz w:val="28"/>
          <w:szCs w:val="28"/>
        </w:rPr>
        <w:t>AKADEMIA WYCHOWANIA FIZYCZNEGO I SPORTU</w:t>
      </w:r>
    </w:p>
    <w:p>
      <w:pPr>
        <w:pStyle w:val="style22"/>
        <w:numPr>
          <w:ilvl w:val="0"/>
          <w:numId w:val="7"/>
        </w:numPr>
        <w:jc w:val="both"/>
        <w:ind w:hanging="0" w:left="709" w:right="0"/>
      </w:pPr>
      <w:r>
        <w:rPr>
          <w:sz w:val="28"/>
          <w:szCs w:val="28"/>
        </w:rPr>
        <w:t>GDAŃSKI UNIWERSYTET MEDYCZNY, UNIWERSYTECKIE CENTRUM KLINICZNE</w:t>
      </w:r>
    </w:p>
    <w:p>
      <w:pPr>
        <w:pStyle w:val="style22"/>
        <w:numPr>
          <w:ilvl w:val="0"/>
          <w:numId w:val="7"/>
        </w:numPr>
        <w:jc w:val="both"/>
        <w:ind w:hanging="0" w:left="709" w:right="0"/>
      </w:pPr>
      <w:r>
        <w:rPr>
          <w:sz w:val="28"/>
          <w:szCs w:val="28"/>
        </w:rPr>
        <w:t>CENTRUM HEWELIANUM</w:t>
      </w:r>
    </w:p>
    <w:p>
      <w:pPr>
        <w:pStyle w:val="style22"/>
        <w:numPr>
          <w:ilvl w:val="0"/>
          <w:numId w:val="7"/>
        </w:numPr>
        <w:jc w:val="both"/>
        <w:ind w:hanging="0" w:left="709" w:right="0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AKADEMIA SZTUK PIĘKNYCH</w:t>
      </w:r>
    </w:p>
    <w:p>
      <w:pPr>
        <w:pStyle w:val="style22"/>
        <w:numPr>
          <w:ilvl w:val="0"/>
          <w:numId w:val="7"/>
        </w:numPr>
        <w:jc w:val="both"/>
        <w:ind w:hanging="0" w:left="709" w:right="0"/>
      </w:pPr>
      <w:r>
        <w:rPr>
          <w:sz w:val="28"/>
          <w:szCs w:val="28"/>
        </w:rPr>
        <w:t>AKADEMIA MUZYCZNA</w:t>
      </w:r>
    </w:p>
    <w:p>
      <w:pPr>
        <w:pStyle w:val="style22"/>
        <w:jc w:val="both"/>
        <w:ind w:hanging="709" w:left="709" w:right="0"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XIX BIBLIGRAFIA</w:t>
      </w:r>
    </w:p>
    <w:p>
      <w:pPr>
        <w:pStyle w:val="style22"/>
        <w:jc w:val="both"/>
        <w:ind w:hanging="851" w:left="851" w:right="0"/>
      </w:pPr>
      <w:r>
        <w:rPr>
          <w:sz w:val="28"/>
          <w:szCs w:val="28"/>
        </w:rPr>
        <w:t xml:space="preserve">              </w:t>
      </w:r>
    </w:p>
    <w:p>
      <w:pPr>
        <w:pStyle w:val="style0"/>
      </w:pPr>
      <w:r>
        <w:rPr>
          <w:sz w:val="32"/>
          <w:szCs w:val="28"/>
        </w:rPr>
        <w:t>KRYTERIA OCENY PRACY NA OCENĘ CELUJĄCĄ(15 HASEŁ,17 PUNKTÓW):</w:t>
      </w:r>
    </w:p>
    <w:p>
      <w:pPr>
        <w:pStyle w:val="style0"/>
      </w:pPr>
      <w:r>
        <w:rPr>
          <w:sz w:val="28"/>
          <w:szCs w:val="28"/>
        </w:rPr>
        <w:t>-strona tytułowa(imię, nazwisko, klasa, szkoła, miejsce i rok napisania pracy)-3 punkty;</w:t>
      </w:r>
    </w:p>
    <w:p>
      <w:pPr>
        <w:pStyle w:val="style0"/>
      </w:pPr>
      <w:r>
        <w:rPr>
          <w:sz w:val="28"/>
          <w:szCs w:val="28"/>
        </w:rPr>
        <w:t>-spis treści-rozdziały(tytuły) pracy-(1 punkt);</w:t>
      </w:r>
    </w:p>
    <w:p>
      <w:pPr>
        <w:pStyle w:val="style0"/>
      </w:pPr>
      <w:r>
        <w:rPr>
          <w:sz w:val="28"/>
          <w:szCs w:val="28"/>
        </w:rPr>
        <w:t>-bibliografia(spis treści i opracowań wykorzystanych w pracy)-(2 punkty);</w:t>
      </w:r>
    </w:p>
    <w:p>
      <w:pPr>
        <w:pStyle w:val="style0"/>
      </w:pPr>
      <w:r>
        <w:rPr>
          <w:sz w:val="28"/>
          <w:szCs w:val="28"/>
        </w:rPr>
        <w:t>-zawartość merytoryczna pracy-(0-7 punktów);</w:t>
      </w:r>
    </w:p>
    <w:p>
      <w:pPr>
        <w:pStyle w:val="style0"/>
      </w:pPr>
      <w:r>
        <w:rPr>
          <w:sz w:val="28"/>
          <w:szCs w:val="28"/>
        </w:rPr>
        <w:t>-poprawność ortograficzna i językowa-(2 punkty);</w:t>
      </w:r>
    </w:p>
    <w:p>
      <w:pPr>
        <w:pStyle w:val="style0"/>
      </w:pPr>
      <w:r>
        <w:rPr>
          <w:sz w:val="28"/>
          <w:szCs w:val="28"/>
        </w:rPr>
        <w:t xml:space="preserve">-estetyka pracy(pismo, przejrzystość, zwięzłość, spójność ,oprawa, </w:t>
      </w:r>
    </w:p>
    <w:p>
      <w:pPr>
        <w:pStyle w:val="style0"/>
      </w:pPr>
      <w:r>
        <w:rPr>
          <w:sz w:val="28"/>
          <w:szCs w:val="28"/>
        </w:rPr>
        <w:t xml:space="preserve">własnoręczne zilustrowanie wykonanymi zdjęciami lub pracami plastycznymi(2 </w:t>
      </w:r>
    </w:p>
    <w:p>
      <w:pPr>
        <w:pStyle w:val="style0"/>
      </w:pPr>
      <w:r>
        <w:rPr>
          <w:sz w:val="28"/>
          <w:szCs w:val="28"/>
        </w:rPr>
        <w:t>punkty);</w:t>
      </w:r>
    </w:p>
    <w:p>
      <w:pPr>
        <w:pStyle w:val="style0"/>
      </w:pPr>
      <w:r>
        <w:rPr/>
        <w:t xml:space="preserve">                                                                                             </w:t>
      </w:r>
      <w:r>
        <w:rPr>
          <w:sz w:val="28"/>
          <w:szCs w:val="28"/>
        </w:rPr>
        <w:t>Powodzenia, Piotr Jażdżewski</w:t>
      </w:r>
    </w:p>
    <w:p>
      <w:pPr>
        <w:pStyle w:val="style22"/>
        <w:jc w:val="both"/>
        <w:ind w:hanging="0" w:left="862" w:right="0"/>
      </w:pPr>
      <w:r>
        <w:rPr>
          <w:sz w:val="28"/>
          <w:szCs w:val="28"/>
        </w:rPr>
      </w:r>
    </w:p>
    <w:p>
      <w:pPr>
        <w:pStyle w:val="style22"/>
        <w:jc w:val="both"/>
        <w:ind w:hanging="0" w:left="862" w:right="0"/>
      </w:pPr>
      <w:r>
        <w:rPr>
          <w:sz w:val="28"/>
          <w:szCs w:val="28"/>
        </w:rPr>
      </w:r>
    </w:p>
    <w:p>
      <w:pPr>
        <w:pStyle w:val="style22"/>
        <w:jc w:val="both"/>
        <w:ind w:hanging="0" w:left="862" w:right="0"/>
      </w:pPr>
      <w:r>
        <w:rPr>
          <w:sz w:val="28"/>
          <w:szCs w:val="28"/>
        </w:rPr>
      </w:r>
    </w:p>
    <w:p>
      <w:pPr>
        <w:pStyle w:val="style22"/>
        <w:jc w:val="both"/>
        <w:ind w:firstLine="709" w:left="0" w:right="0"/>
      </w:pPr>
      <w:r>
        <w:rPr>
          <w:sz w:val="28"/>
          <w:szCs w:val="28"/>
        </w:rPr>
      </w:r>
    </w:p>
    <w:p>
      <w:pPr>
        <w:pStyle w:val="style22"/>
        <w:jc w:val="both"/>
        <w:ind w:firstLine="709" w:left="0" w:right="0"/>
      </w:pPr>
      <w:r>
        <w:rPr/>
      </w:r>
    </w:p>
    <w:sectPr>
      <w:formProt w:val="off"/>
      <w:pgSz w:h="16837" w:w="11905"/>
      <w:textDirection w:val="lrTb"/>
      <w:pgNumType w:fmt="decimal"/>
      <w:type w:val="nextPage"/>
      <w:pgMar w:bottom="1417" w:left="1417" w:right="1417" w:top="1417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Jc w:val="left"/>
      <w:lvlText w:val="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bullet"/>
      <w:lvlJc w:val="left"/>
      <w:lvlText w:val="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480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bullet"/>
      <w:lvlJc w:val="left"/>
      <w:lvlText w:val=""/>
      <w:pPr>
        <w:ind w:hanging="360" w:left="862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1582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302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3022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742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4462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182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5902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622"/>
      </w:pPr>
      <w:rPr>
        <w:rFonts w:ascii="Wingdings" w:cs="Wingdings" w:hAnsi="Wingdings" w:hint="default"/>
      </w:rPr>
    </w:lvl>
  </w:abstractNum>
  <w:abstractNum w:abstractNumId="4">
    <w:lvl w:ilvl="0">
      <w:start w:val="1"/>
      <w:numFmt w:val="bullet"/>
      <w:lvlJc w:val="left"/>
      <w:lvlText w:val=""/>
      <w:pPr>
        <w:ind w:hanging="360" w:left="1543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2263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983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3703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4423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5143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863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6583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7303"/>
      </w:pPr>
      <w:rPr>
        <w:rFonts w:ascii="Wingdings" w:cs="Wingdings" w:hAnsi="Wingdings" w:hint="default"/>
      </w:rPr>
    </w:lvl>
  </w:abstractNum>
  <w:abstractNum w:abstractNumId="5">
    <w:lvl w:ilvl="0">
      <w:start w:val="1"/>
      <w:numFmt w:val="bullet"/>
      <w:lvlJc w:val="left"/>
      <w:lvlText w:val=""/>
      <w:pPr>
        <w:ind w:hanging="360" w:left="1100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182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54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326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98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470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42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614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860"/>
      </w:pPr>
      <w:rPr>
        <w:rFonts w:ascii="Wingdings" w:cs="Wingdings" w:hAnsi="Wingdings" w:hint="default"/>
      </w:rPr>
    </w:lvl>
  </w:abstractNum>
  <w:abstractNum w:abstractNumId="6">
    <w:lvl w:ilvl="0">
      <w:start w:val="1"/>
      <w:numFmt w:val="bullet"/>
      <w:lvlJc w:val="left"/>
      <w:lvlText w:val=""/>
      <w:pPr>
        <w:ind w:hanging="360" w:left="1416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2136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856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3576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4296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5016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736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6456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7176"/>
      </w:pPr>
      <w:rPr>
        <w:rFonts w:ascii="Wingdings" w:cs="Wingdings" w:hAnsi="Wingdings" w:hint="default"/>
      </w:rPr>
    </w:lvl>
  </w:abstractNum>
  <w:abstractNum w:abstractNumId="7">
    <w:lvl w:ilvl="0">
      <w:start w:val="1"/>
      <w:numFmt w:val="bullet"/>
      <w:lvlJc w:val="left"/>
      <w:lvlText w:val=""/>
      <w:pPr>
        <w:ind w:hanging="360" w:left="1429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2149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869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3589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4309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5029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749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6469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7189"/>
      </w:pPr>
      <w:rPr>
        <w:rFonts w:ascii="Wingdings" w:cs="Wingdings" w:hAnsi="Wingdings" w:hint="default"/>
      </w:rPr>
    </w:lvl>
  </w:abstractNum>
  <w:abstractNum w:abstractNumId="8">
    <w:lvl w:ilvl="0">
      <w:start w:val="1"/>
      <w:numFmt w:val="none"/>
      <w:lvlJc w:val="left"/>
      <w:lvlText w:val=""/>
      <w:pPr>
        <w:ind w:hanging="432" w:left="432"/>
      </w:pPr>
    </w:lvl>
    <w:lvl w:ilvl="1">
      <w:start w:val="1"/>
      <w:numFmt w:val="none"/>
      <w:lvlJc w:val="left"/>
      <w:lvlText w:val=""/>
      <w:pPr>
        <w:ind w:hanging="576" w:left="576"/>
      </w:pPr>
    </w:lvl>
    <w:lvl w:ilvl="2">
      <w:start w:val="1"/>
      <w:numFmt w:val="none"/>
      <w:lvlJc w:val="left"/>
      <w:lvlText w:val=""/>
      <w:pPr>
        <w:ind w:hanging="720" w:left="720"/>
      </w:pPr>
    </w:lvl>
    <w:lvl w:ilvl="3">
      <w:start w:val="1"/>
      <w:numFmt w:val="none"/>
      <w:lvlJc w:val="left"/>
      <w:lvlText w:val=""/>
      <w:pPr>
        <w:ind w:hanging="864" w:left="864"/>
      </w:pPr>
    </w:lvl>
    <w:lvl w:ilvl="4">
      <w:start w:val="1"/>
      <w:numFmt w:val="none"/>
      <w:lvlJc w:val="left"/>
      <w:lvlText w:val=""/>
      <w:pPr>
        <w:ind w:hanging="1008" w:left="1008"/>
      </w:pPr>
    </w:lvl>
    <w:lvl w:ilvl="5">
      <w:start w:val="1"/>
      <w:numFmt w:val="none"/>
      <w:lvlJc w:val="left"/>
      <w:lvlText w:val=""/>
      <w:pPr>
        <w:ind w:hanging="1152" w:left="1152"/>
      </w:pPr>
    </w:lvl>
    <w:lvl w:ilvl="6">
      <w:start w:val="1"/>
      <w:numFmt w:val="none"/>
      <w:lvlJc w:val="left"/>
      <w:lvlText w:val=""/>
      <w:pPr>
        <w:ind w:hanging="1296" w:left="1296"/>
      </w:pPr>
    </w:lvl>
    <w:lvl w:ilvl="7">
      <w:start w:val="1"/>
      <w:numFmt w:val="none"/>
      <w:lvlJc w:val="left"/>
      <w:lvlText w:val=""/>
      <w:pPr>
        <w:ind w:hanging="1440" w:left="1440"/>
      </w:pPr>
    </w:lvl>
    <w:lvl w:ilvl="8">
      <w:start w:val="1"/>
      <w:numFmt w:val="none"/>
      <w:lvlJc w:val="left"/>
      <w:lvlText w:val=""/>
      <w:pPr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tyles.xml><?xml version="1.0" encoding="utf-8"?>
<w:styles xmlns:w="http://schemas.openxmlformats.org/wordprocessingml/2006/main">
  <w:style w:styleId="style0" w:type="paragraph">
    <w:name w:val="Domyślnie"/>
    <w:next w:val="style0"/>
    <w:pPr>
      <w:jc w:val="left"/>
      <w:widowControl/>
      <w:tabs>
        <w:tab w:leader="none" w:pos="708" w:val="left"/>
      </w:tabs>
      <w:suppressAutoHyphens w:val="true"/>
      <w:spacing w:after="0" w:before="0" w:line="200" w:lineRule="atLeast"/>
    </w:pPr>
    <w:rPr>
      <w:color w:val="auto"/>
      <w:sz w:val="24"/>
      <w:szCs w:val="24"/>
      <w:rFonts w:ascii="Times New Roman" w:cs="Tahoma" w:eastAsia="Arial" w:hAnsi="Times New Roman"/>
      <w:lang w:bidi="pl-PL" w:eastAsia="pl-PL" w:val="pl-PL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rFonts w:cs="Courier New"/>
    </w:rPr>
  </w:style>
  <w:style w:styleId="style17" w:type="paragraph">
    <w:name w:val="Nagłówek"/>
    <w:basedOn w:val="style0"/>
    <w:next w:val="style18"/>
    <w:pPr>
      <w:keepNext/>
      <w:spacing w:after="120" w:before="240"/>
    </w:pPr>
    <w:rPr>
      <w:sz w:val="28"/>
      <w:szCs w:val="28"/>
      <w:rFonts w:ascii="Arial" w:cs="Tahoma" w:eastAsia="Arial" w:hAnsi="Arial"/>
    </w:rPr>
  </w:style>
  <w:style w:styleId="style18" w:type="paragraph">
    <w:name w:val="Treść tekstu"/>
    <w:basedOn w:val="style0"/>
    <w:next w:val="style18"/>
    <w:pPr>
      <w:spacing w:after="120" w:before="0"/>
    </w:pPr>
    <w:rPr/>
  </w:style>
  <w:style w:styleId="style19" w:type="paragraph">
    <w:name w:val="Lista"/>
    <w:basedOn w:val="style18"/>
    <w:next w:val="style19"/>
    <w:pPr/>
    <w:rPr>
      <w:rFonts w:cs="Tahoma"/>
    </w:rPr>
  </w:style>
  <w:style w:styleId="style20" w:type="paragraph">
    <w:name w:val="Podpis"/>
    <w:basedOn w:val="style0"/>
    <w:next w:val="style20"/>
    <w:pPr>
      <w:suppressLineNumbers/>
      <w:spacing w:after="120" w:before="120"/>
    </w:pPr>
    <w:rPr>
      <w:sz w:val="24"/>
      <w:i/>
      <w:szCs w:val="24"/>
      <w:iCs/>
      <w:rFonts w:cs="Tahoma"/>
    </w:rPr>
  </w:style>
  <w:style w:styleId="style21" w:type="paragraph">
    <w:name w:val="Indeks"/>
    <w:basedOn w:val="style0"/>
    <w:next w:val="style21"/>
    <w:pPr>
      <w:suppressLineNumbers/>
    </w:pPr>
    <w:rPr>
      <w:rFonts w:cs="Tahoma"/>
    </w:rPr>
  </w:style>
  <w:style w:styleId="style22" w:type="paragraph">
    <w:name w:val="List Paragraph"/>
    <w:basedOn w:val="style0"/>
    <w:next w:val="style22"/>
    <w:pPr>
      <w:ind w:hanging="0" w:left="720" w:right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2015-03-23T19:22:00.00Z</dcterms:created>
  <dc:creator>DELL</dc:creator>
  <cp:lastModifiedBy>DELL</cp:lastModifiedBy>
  <dcterms:modified xsi:type="dcterms:W3CDTF">2015-03-25T10:11:00.00Z</dcterms:modified>
  <cp:revision>14</cp:revision>
</cp:coreProperties>
</file>